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AC5" w:rsidRPr="00DD2AC5" w:rsidRDefault="00DD2AC5" w:rsidP="00DD2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2AC5" w:rsidRPr="00DD2AC5" w:rsidRDefault="00DD2AC5" w:rsidP="00DD2AC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DD2AC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IV KOCIEWSKI KONKURS TWÓRCZOŚCI ARTYSTYCZNEJ </w:t>
      </w:r>
      <w:r w:rsidRPr="00DD2AC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br/>
        <w:t xml:space="preserve">DZIECI I MŁODZIEŻY </w:t>
      </w:r>
    </w:p>
    <w:p w:rsidR="00DD2AC5" w:rsidRPr="00DD2AC5" w:rsidRDefault="00DD2AC5" w:rsidP="00DD2A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nagrodę Bursztynowego Pędzla </w:t>
      </w:r>
    </w:p>
    <w:p w:rsidR="00DD2AC5" w:rsidRPr="00DD2AC5" w:rsidRDefault="00DD2AC5" w:rsidP="00DD2A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AC5">
        <w:rPr>
          <w:rFonts w:ascii="Times New Roman" w:eastAsia="Times New Roman" w:hAnsi="Times New Roman" w:cs="Times New Roman"/>
          <w:sz w:val="24"/>
          <w:szCs w:val="24"/>
          <w:lang w:eastAsia="pl-PL"/>
        </w:rPr>
        <w:t>pod nazwą</w:t>
      </w:r>
    </w:p>
    <w:p w:rsidR="00DD2AC5" w:rsidRPr="00DD2AC5" w:rsidRDefault="00DD2AC5" w:rsidP="00DD2AC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D2AC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"MADONNY W MALARSTWIE"</w:t>
      </w:r>
    </w:p>
    <w:p w:rsidR="00DD2AC5" w:rsidRPr="00DD2AC5" w:rsidRDefault="00DD2AC5" w:rsidP="00DD2A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pod patronatem prezydenta miasta Starogard Gdański </w:t>
      </w:r>
      <w:r w:rsidRPr="00DD2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Janusza </w:t>
      </w:r>
      <w:proofErr w:type="spellStart"/>
      <w:r w:rsidRPr="00DD2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Stankowiaka</w:t>
      </w:r>
      <w:proofErr w:type="spellEnd"/>
      <w:r w:rsidRPr="00DD2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D2AC5" w:rsidRPr="00DD2AC5" w:rsidRDefault="00DD2AC5" w:rsidP="00DD2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DD2AC5" w:rsidRPr="00DD2AC5" w:rsidRDefault="00DD2AC5" w:rsidP="00DD2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konkursu jest wychowanie młodego człowieka przez sztukę, zbliżenie i zainteresowanie go pracą twórczą oraz ukazanie radości płynącej </w:t>
      </w:r>
      <w:r w:rsidRPr="00DD2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procesu twórczego.</w:t>
      </w:r>
    </w:p>
    <w:p w:rsidR="00DD2AC5" w:rsidRPr="00DD2AC5" w:rsidRDefault="00DD2AC5" w:rsidP="00DD2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Powyższy konkurs jest formą dziecięcej interpretacji plastycznej wyobrażeń Matki Jezusa występujących w sztuce. </w:t>
      </w:r>
    </w:p>
    <w:p w:rsidR="00DD2AC5" w:rsidRPr="00DD2AC5" w:rsidRDefault="00DD2AC5" w:rsidP="00DD2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2AC5" w:rsidRPr="00DD2AC5" w:rsidRDefault="00DD2AC5" w:rsidP="00DD2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Organizator:</w:t>
      </w:r>
      <w:r w:rsidRPr="00DD2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Galeria Sztuki w Drodze</w:t>
      </w:r>
    </w:p>
    <w:p w:rsidR="00DD2AC5" w:rsidRPr="00DD2AC5" w:rsidRDefault="00DD2AC5" w:rsidP="00DD2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Współorganizator:</w:t>
      </w:r>
      <w:r w:rsidRPr="00DD2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Miejska Biblioteka Publiczna im. ks. Bernarda Sychty w Starogardzie Gdańskim</w:t>
      </w:r>
    </w:p>
    <w:p w:rsidR="00DD2AC5" w:rsidRPr="00DD2AC5" w:rsidRDefault="00DD2AC5" w:rsidP="00DD2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Uczestnicy:</w:t>
      </w:r>
      <w:r w:rsidRPr="00DD2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przedszkola, szkoły podstawowe, gimnazja</w:t>
      </w:r>
    </w:p>
    <w:p w:rsidR="00DD2AC5" w:rsidRPr="00DD2AC5" w:rsidRDefault="00DD2AC5" w:rsidP="00DD2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Zasięg konkursu:</w:t>
      </w:r>
      <w:r w:rsidRPr="00DD2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region kociewski (powiat tczewski, świecki, starogardzki)</w:t>
      </w:r>
    </w:p>
    <w:p w:rsidR="00DD2AC5" w:rsidRPr="00DD2AC5" w:rsidRDefault="00DD2AC5" w:rsidP="00DD2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Nagrody:</w:t>
      </w:r>
      <w:r w:rsidRPr="00DD2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Nagroda Bursztynowego Pędzla i nagrody rzeczowe</w:t>
      </w:r>
    </w:p>
    <w:p w:rsidR="00DD2AC5" w:rsidRPr="00DD2AC5" w:rsidRDefault="00DD2AC5" w:rsidP="00DD2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AC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D2AC5" w:rsidRPr="00DD2AC5" w:rsidRDefault="00DD2AC5" w:rsidP="00DD2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uczestnictwa:</w:t>
      </w:r>
    </w:p>
    <w:p w:rsidR="00DD2AC5" w:rsidRPr="00DD2AC5" w:rsidRDefault="00DD2AC5" w:rsidP="00DD2A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AC5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 nadesłanych prac dowolna,</w:t>
      </w:r>
    </w:p>
    <w:p w:rsidR="00DD2AC5" w:rsidRPr="00DD2AC5" w:rsidRDefault="00DD2AC5" w:rsidP="00DD2A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AC5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przed dostarczeniem do organizatora konkursu winne być oceniane na szczeblu danej szkoły, placówki, prace można nadsyłać grupowo (placówki) i indywidualnie</w:t>
      </w:r>
    </w:p>
    <w:p w:rsidR="00DD2AC5" w:rsidRPr="00DD2AC5" w:rsidRDefault="00DD2AC5" w:rsidP="00DD2A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AC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technika wykonania prac: malarstwo (farby plakatowe, akrylowe, akwarela, batik i inne)</w:t>
      </w:r>
    </w:p>
    <w:p w:rsidR="00DD2AC5" w:rsidRPr="00DD2AC5" w:rsidRDefault="00DD2AC5" w:rsidP="00DD2A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AC5">
        <w:rPr>
          <w:rFonts w:ascii="Times New Roman" w:eastAsia="Times New Roman" w:hAnsi="Times New Roman" w:cs="Times New Roman"/>
          <w:sz w:val="24"/>
          <w:szCs w:val="24"/>
          <w:lang w:eastAsia="pl-PL"/>
        </w:rPr>
        <w:t>format prac: A3</w:t>
      </w:r>
    </w:p>
    <w:p w:rsidR="00DD2AC5" w:rsidRPr="00DD2AC5" w:rsidRDefault="00DD2AC5" w:rsidP="00DD2A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AC5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praca powinna zawierać następujące dane: imię i nazwisko autora, wiek, nazwa i numer telefonu placówki rekomendującej pracę, lub telefon indywidualnego uczestnika, imię i nazwisko nauczyciela lub opiekuna, jeżeli praca została wykonana pod jego kierownictwem,</w:t>
      </w:r>
    </w:p>
    <w:p w:rsidR="00DD2AC5" w:rsidRPr="00DD2AC5" w:rsidRDefault="00DD2AC5" w:rsidP="00DD2A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AC5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prosimy nadsyłać na adres:</w:t>
      </w:r>
    </w:p>
    <w:p w:rsidR="00DD2AC5" w:rsidRPr="00DD2AC5" w:rsidRDefault="00DD2AC5" w:rsidP="00DD2A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2AC5" w:rsidRPr="00DD2AC5" w:rsidRDefault="00DD2AC5" w:rsidP="00DD2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MIEJSKA BIBLIOTEKA PUBLICZNA</w:t>
      </w:r>
      <w:r w:rsidRPr="00DD2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im. ks. Bernarda Sychty w Starogardzie Gdańskim</w:t>
      </w:r>
      <w:r w:rsidRPr="00DD2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83-200 Starogard Gdański</w:t>
      </w:r>
      <w:r w:rsidRPr="00DD2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Paderewskiego 1</w:t>
      </w:r>
      <w:r w:rsidRPr="00DD2A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dopiskiem "Konkurs plastyczny: Madonny w malarstwie"</w:t>
      </w:r>
    </w:p>
    <w:p w:rsidR="00DD2AC5" w:rsidRPr="00DD2AC5" w:rsidRDefault="00DD2AC5" w:rsidP="00DD2A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AC5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niezgodne z regulaminem, nadesłane po terminie, zniszczone w wyniku niewłaściwego opakowania nie będą brane pod uwagę,</w:t>
      </w:r>
    </w:p>
    <w:p w:rsidR="00DD2AC5" w:rsidRPr="00DD2AC5" w:rsidRDefault="00DD2AC5" w:rsidP="00DD2A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AC5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będą oceniane i nagradzane z zachowaniem następującego podziału na kategorie: przedszkola, szkoły podstawowe, gimnazja, osoby niepełnosprawne (ze względu na większy wkład pracy)</w:t>
      </w:r>
    </w:p>
    <w:p w:rsidR="00DD2AC5" w:rsidRPr="00DD2AC5" w:rsidRDefault="00DD2AC5" w:rsidP="00DD2A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AC5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nadesłane na konkurs nie będą odsyłane</w:t>
      </w:r>
    </w:p>
    <w:p w:rsidR="00DD2AC5" w:rsidRPr="00DD2AC5" w:rsidRDefault="00DD2AC5" w:rsidP="00DD2A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AC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zastrzega sobie prawo publikowania i reprodukowania prac konkursowych bez wypłacania honorariów autorskich</w:t>
      </w:r>
    </w:p>
    <w:p w:rsidR="00DD2AC5" w:rsidRPr="00DD2AC5" w:rsidRDefault="00DD2AC5" w:rsidP="00DD2A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termin: prace należy dostarczyć do organizatora na adres jak wyżej do dnia </w:t>
      </w:r>
      <w:r w:rsidRPr="00DD2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 grudnia 2015 r.</w:t>
      </w:r>
    </w:p>
    <w:p w:rsidR="00DD2AC5" w:rsidRPr="00DD2AC5" w:rsidRDefault="00DD2AC5" w:rsidP="00DD2A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Wernisaż planowany jest na dzień </w:t>
      </w:r>
      <w:r w:rsidRPr="00DD2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 grudnia 2015 r. (sobota) o godz. 12:00</w:t>
      </w:r>
    </w:p>
    <w:p w:rsidR="00DD2AC5" w:rsidRPr="00DD2AC5" w:rsidRDefault="00DD2AC5" w:rsidP="00DD2A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wynikach konkursu laureaci zostaną powiadomieni odrębnym pismem, mailem lub telefonicznie. Dodatkowo lista laureatów znajdzie się na stronie internetowej </w:t>
      </w:r>
      <w:hyperlink r:id="rId5" w:history="1">
        <w:r w:rsidRPr="00DD2A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wposzukiwaniusztuki.pl</w:t>
        </w:r>
      </w:hyperlink>
      <w:r w:rsidRPr="00DD2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stronie internetowej Biblioteki Miejskiej w Starogardzie. </w:t>
      </w:r>
    </w:p>
    <w:p w:rsidR="00DD2AC5" w:rsidRPr="00DD2AC5" w:rsidRDefault="00DD2AC5" w:rsidP="00DD2A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organizacji i podsumowania konkursu należy kontaktować się z komisarzem konkursu, Danutą </w:t>
      </w:r>
      <w:proofErr w:type="spellStart"/>
      <w:r w:rsidRPr="00DD2AC5">
        <w:rPr>
          <w:rFonts w:ascii="Times New Roman" w:eastAsia="Times New Roman" w:hAnsi="Times New Roman" w:cs="Times New Roman"/>
          <w:sz w:val="24"/>
          <w:szCs w:val="24"/>
          <w:lang w:eastAsia="pl-PL"/>
        </w:rPr>
        <w:t>Farysej</w:t>
      </w:r>
      <w:proofErr w:type="spellEnd"/>
      <w:r w:rsidRPr="00DD2AC5">
        <w:rPr>
          <w:rFonts w:ascii="Times New Roman" w:eastAsia="Times New Roman" w:hAnsi="Times New Roman" w:cs="Times New Roman"/>
          <w:sz w:val="24"/>
          <w:szCs w:val="24"/>
          <w:lang w:eastAsia="pl-PL"/>
        </w:rPr>
        <w:t>, telefon kontaktowy: 505-600-704</w:t>
      </w:r>
    </w:p>
    <w:p w:rsidR="00DD2AC5" w:rsidRPr="00DD2AC5" w:rsidRDefault="00DD2AC5" w:rsidP="00DD2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AC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D2AC5" w:rsidRPr="00DD2AC5" w:rsidRDefault="00DD2AC5" w:rsidP="00DD2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AC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proponuje skorzystać z pomysłów pisania ikon wykonując je na kartce formatu A3</w:t>
      </w:r>
    </w:p>
    <w:p w:rsidR="00DD2AC5" w:rsidRPr="00DD2AC5" w:rsidRDefault="00DD2AC5" w:rsidP="00DD2A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organizowany w ramach </w:t>
      </w:r>
      <w:r w:rsidRPr="00DD2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 Kongresu Kociewskiego 2015</w:t>
      </w:r>
      <w:r w:rsidRPr="00DD2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DD2A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Stypendium Prezydenta Miasta Starogard Gdański</w:t>
      </w:r>
      <w:r w:rsidRPr="00DD2A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D2AC5" w:rsidRPr="00DD2AC5" w:rsidRDefault="00DD2AC5" w:rsidP="00DD2A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D2AC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Życzymy twórczych pomysłów!</w:t>
      </w:r>
    </w:p>
    <w:p w:rsidR="00DC10A1" w:rsidRDefault="00DC10A1"/>
    <w:sectPr w:rsidR="00DC10A1" w:rsidSect="00DC1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E5093"/>
    <w:multiLevelType w:val="multilevel"/>
    <w:tmpl w:val="CD2A5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570429"/>
    <w:multiLevelType w:val="multilevel"/>
    <w:tmpl w:val="7C289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2AC5"/>
    <w:rsid w:val="00DC10A1"/>
    <w:rsid w:val="00DD2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0A1"/>
  </w:style>
  <w:style w:type="paragraph" w:styleId="Nagwek1">
    <w:name w:val="heading 1"/>
    <w:basedOn w:val="Normalny"/>
    <w:link w:val="Nagwek1Znak"/>
    <w:uiPriority w:val="9"/>
    <w:qFormat/>
    <w:rsid w:val="00DD2A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D2A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D2A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2AC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D2AC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D2AC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D2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D2AC5"/>
    <w:rPr>
      <w:i/>
      <w:iCs/>
    </w:rPr>
  </w:style>
  <w:style w:type="character" w:styleId="Pogrubienie">
    <w:name w:val="Strong"/>
    <w:basedOn w:val="Domylnaczcionkaakapitu"/>
    <w:uiPriority w:val="22"/>
    <w:qFormat/>
    <w:rsid w:val="00DD2AC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D2AC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A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poszukiwaniusztuki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415</Words>
  <Characters>2494</Characters>
  <Application>Microsoft Office Word</Application>
  <DocSecurity>0</DocSecurity>
  <Lines>20</Lines>
  <Paragraphs>5</Paragraphs>
  <ScaleCrop>false</ScaleCrop>
  <Company>Acer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cziko</dc:creator>
  <cp:lastModifiedBy>cziko</cp:lastModifiedBy>
  <cp:revision>1</cp:revision>
  <dcterms:created xsi:type="dcterms:W3CDTF">2015-11-19T11:34:00Z</dcterms:created>
  <dcterms:modified xsi:type="dcterms:W3CDTF">2015-11-19T12:13:00Z</dcterms:modified>
</cp:coreProperties>
</file>